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CEFCA" w14:textId="77777777" w:rsidR="00A55F1C" w:rsidRPr="00822EAB" w:rsidRDefault="00A55F1C" w:rsidP="00026E2E">
      <w:pPr>
        <w:pStyle w:val="Otsikko1"/>
        <w:widowControl w:val="0"/>
        <w:numPr>
          <w:ilvl w:val="0"/>
          <w:numId w:val="0"/>
        </w:numPr>
        <w:rPr>
          <w:sz w:val="22"/>
          <w:szCs w:val="22"/>
        </w:rPr>
      </w:pPr>
      <w:r w:rsidRPr="00822EAB">
        <w:rPr>
          <w:sz w:val="22"/>
          <w:szCs w:val="22"/>
        </w:rPr>
        <w:t>OHJEITA AURINGOLTA SUOJAUTUMISEKSI</w:t>
      </w:r>
    </w:p>
    <w:p w14:paraId="6673EB1B" w14:textId="650B3253" w:rsidR="00A55F1C" w:rsidRPr="00450F7C" w:rsidRDefault="00A55F1C" w:rsidP="00450F7C">
      <w:pPr>
        <w:pStyle w:val="Otsikko2"/>
        <w:widowControl w:val="0"/>
        <w:numPr>
          <w:ilvl w:val="1"/>
          <w:numId w:val="2"/>
        </w:numPr>
        <w:tabs>
          <w:tab w:val="left" w:pos="0"/>
        </w:tabs>
        <w:spacing w:before="240" w:after="120"/>
        <w:rPr>
          <w:rFonts w:eastAsia="Arial Unicode MS" w:cs="Tahoma"/>
          <w:bCs/>
          <w:sz w:val="22"/>
        </w:rPr>
      </w:pPr>
      <w:r w:rsidRPr="00822EAB">
        <w:rPr>
          <w:rFonts w:eastAsia="Arial Unicode MS" w:cs="Tahoma"/>
          <w:bCs/>
          <w:sz w:val="22"/>
        </w:rPr>
        <w:t>Auringon valon välttäminen on tärkeintä</w:t>
      </w:r>
    </w:p>
    <w:p w14:paraId="080F57AF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Iho ei aisti UV-säteilyä, siksi palamisen voi ehkäistä vain ennakoimalla.</w:t>
      </w:r>
    </w:p>
    <w:p w14:paraId="4FA38521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Aurinkoa saa ulkona liikkuessa, vaikka sitä ei varsinaisesti ”ota”.</w:t>
      </w:r>
    </w:p>
    <w:p w14:paraId="4F371170" w14:textId="66D00CDB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Vältä ulkoilua klo 11</w:t>
      </w:r>
      <w:r w:rsidR="00D6482B">
        <w:t>.</w:t>
      </w:r>
      <w:r>
        <w:t>00–16</w:t>
      </w:r>
      <w:r w:rsidR="00D6482B">
        <w:t>.</w:t>
      </w:r>
      <w:r>
        <w:t>00 välillä (saamasi UV-annos vähenee noin 1/5:aan).</w:t>
      </w:r>
    </w:p>
    <w:p w14:paraId="0EA4D659" w14:textId="568A2E49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Pilvisellä ilmalla ja puun</w:t>
      </w:r>
      <w:r w:rsidR="00D6482B">
        <w:t xml:space="preserve"> </w:t>
      </w:r>
      <w:r>
        <w:t>varjossakin altistuu UV-säteilylle.</w:t>
      </w:r>
    </w:p>
    <w:p w14:paraId="64BFD3F2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Kylmässä säässä ja tuulessa säteilyn voimakkuus ei tunnu.</w:t>
      </w:r>
    </w:p>
    <w:p w14:paraId="2E32CCEC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Hiekka, lumi ja jää heijastavat valoa tehokkaasti.</w:t>
      </w:r>
    </w:p>
    <w:p w14:paraId="350F8E85" w14:textId="1AEF8B64" w:rsidR="00822EAB" w:rsidRDefault="00A55F1C" w:rsidP="00450F7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Kirkkaassa vedessä voi palaa kahden metrin syvyydessä.</w:t>
      </w:r>
    </w:p>
    <w:p w14:paraId="057301A0" w14:textId="41D7E4D9" w:rsidR="00A55F1C" w:rsidRPr="00450F7C" w:rsidRDefault="00A55F1C" w:rsidP="00450F7C">
      <w:pPr>
        <w:pStyle w:val="Otsikko2"/>
        <w:widowControl w:val="0"/>
        <w:numPr>
          <w:ilvl w:val="1"/>
          <w:numId w:val="2"/>
        </w:numPr>
        <w:tabs>
          <w:tab w:val="left" w:pos="0"/>
        </w:tabs>
        <w:spacing w:before="240" w:after="120"/>
        <w:rPr>
          <w:sz w:val="22"/>
        </w:rPr>
      </w:pPr>
      <w:r w:rsidRPr="00822EAB">
        <w:rPr>
          <w:sz w:val="22"/>
        </w:rPr>
        <w:t>Vaatetuksella voi suojata auringonvalolta</w:t>
      </w:r>
    </w:p>
    <w:p w14:paraId="28120A3A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Pitkähihainen paita, pitkälahkeiset housut.</w:t>
      </w:r>
    </w:p>
    <w:p w14:paraId="571F2843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Lippalakki, hattu tai lierihattu.</w:t>
      </w:r>
    </w:p>
    <w:p w14:paraId="61588055" w14:textId="6AE425B4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Mitä tummempi vaate ja mitä vähemmän se läpäisee näkyvää valoa, sitä paremmin se</w:t>
      </w:r>
      <w:r w:rsidR="00450F7C">
        <w:t xml:space="preserve"> </w:t>
      </w:r>
      <w:r>
        <w:t>suojaa UV-säteiltä.</w:t>
      </w:r>
    </w:p>
    <w:p w14:paraId="1B402F99" w14:textId="0E1E829C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Tiheään kudottu kangas (esim. silkki ja villa) suojaa paremmin, nylon ja pellava suojaa huonommin.</w:t>
      </w:r>
    </w:p>
    <w:p w14:paraId="7BF2125E" w14:textId="325669A6" w:rsidR="00822EAB" w:rsidRDefault="00A55F1C" w:rsidP="00450F7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Aurinkolasit.</w:t>
      </w:r>
    </w:p>
    <w:p w14:paraId="10CD7084" w14:textId="541FDBF7" w:rsidR="00A55F1C" w:rsidRPr="00450F7C" w:rsidRDefault="00A55F1C" w:rsidP="00450F7C">
      <w:pPr>
        <w:pStyle w:val="Otsikko2"/>
        <w:widowControl w:val="0"/>
        <w:numPr>
          <w:ilvl w:val="1"/>
          <w:numId w:val="2"/>
        </w:numPr>
        <w:tabs>
          <w:tab w:val="left" w:pos="0"/>
        </w:tabs>
        <w:spacing w:before="240" w:after="120"/>
        <w:rPr>
          <w:sz w:val="22"/>
        </w:rPr>
      </w:pPr>
      <w:r w:rsidRPr="00822EAB">
        <w:rPr>
          <w:sz w:val="22"/>
        </w:rPr>
        <w:t>Aurinkovoiteiden käyttö</w:t>
      </w:r>
    </w:p>
    <w:p w14:paraId="3462316D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Voitele vaatetukselta suojaamattomat ihoalueet auringonsuojavoiteella.</w:t>
      </w:r>
    </w:p>
    <w:p w14:paraId="360EE24A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Voitele iho 30 min ennen uloslähtöä sekä ulos lähtiessäsi.</w:t>
      </w:r>
    </w:p>
    <w:p w14:paraId="098914F9" w14:textId="23C33A63" w:rsidR="00A55F1C" w:rsidRDefault="00A55F1C" w:rsidP="003968C3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Toista voitelu auringossa kahden tunnin välein.</w:t>
      </w:r>
      <w:r w:rsidR="003968C3">
        <w:t xml:space="preserve"> </w:t>
      </w:r>
      <w:r>
        <w:t>Toista voitelu aina ihoalueen kastumisen, pesemisen tai voimakkaan hikoilun jälkeen.</w:t>
      </w:r>
    </w:p>
    <w:p w14:paraId="6AF65305" w14:textId="4385573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Voitele riittävän paksulti, liian niukka voiteen käyttö pudottaa voiteen aurinkosuojakertoimen 1/4–1/3:aan luvatusta.</w:t>
      </w:r>
    </w:p>
    <w:p w14:paraId="06DBDA5C" w14:textId="7777777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Aurinkovoiteet voivat ärsyttää ihoa. Yleensä kokeilemalla löytyy sopiva voide.</w:t>
      </w:r>
    </w:p>
    <w:p w14:paraId="3B54B27F" w14:textId="5CD0AB67" w:rsidR="00A55F1C" w:rsidRDefault="00A55F1C" w:rsidP="00A55F1C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Käytä aina ihotyypistäsi huolimatta aurinkosuojavoidetta, jonka suojakerroin on vähintään</w:t>
      </w:r>
      <w:r w:rsidR="00450F7C">
        <w:t xml:space="preserve"> </w:t>
      </w:r>
      <w:r w:rsidR="00822EAB">
        <w:t>50</w:t>
      </w:r>
      <w:r>
        <w:t xml:space="preserve">. </w:t>
      </w:r>
    </w:p>
    <w:p w14:paraId="36E08139" w14:textId="0E0DB140" w:rsidR="00450F7C" w:rsidRDefault="00A55F1C" w:rsidP="00F55677">
      <w:pPr>
        <w:pStyle w:val="Leipteksti"/>
        <w:widowControl w:val="0"/>
        <w:numPr>
          <w:ilvl w:val="0"/>
          <w:numId w:val="3"/>
        </w:numPr>
        <w:tabs>
          <w:tab w:val="left" w:pos="720"/>
        </w:tabs>
      </w:pPr>
      <w:r>
        <w:t>Tavoite on, ettei iho punoita ja arista missään vaiheessa.</w:t>
      </w:r>
    </w:p>
    <w:p w14:paraId="30504B6A" w14:textId="31E8D5D5" w:rsidR="00450F7C" w:rsidRDefault="00450F7C" w:rsidP="00450F7C">
      <w:pPr>
        <w:pStyle w:val="Leipteksti"/>
        <w:widowControl w:val="0"/>
        <w:tabs>
          <w:tab w:val="left" w:pos="720"/>
        </w:tabs>
        <w:ind w:left="0"/>
        <w:rPr>
          <w:b/>
          <w:bCs/>
        </w:rPr>
      </w:pPr>
      <w:r w:rsidRPr="00450F7C">
        <w:rPr>
          <w:b/>
          <w:bCs/>
        </w:rPr>
        <w:t>Yhteystiedot</w:t>
      </w:r>
    </w:p>
    <w:p w14:paraId="32BCF75D" w14:textId="77777777" w:rsidR="00F55677" w:rsidRDefault="00450F7C" w:rsidP="00F55677">
      <w:pPr>
        <w:pStyle w:val="Leipteksti"/>
        <w:widowControl w:val="0"/>
        <w:tabs>
          <w:tab w:val="left" w:pos="720"/>
        </w:tabs>
        <w:ind w:left="0"/>
      </w:pPr>
      <w:r>
        <w:rPr>
          <w:b/>
          <w:bCs/>
        </w:rPr>
        <w:tab/>
      </w:r>
      <w:r>
        <w:rPr>
          <w:b/>
          <w:bCs/>
        </w:rPr>
        <w:tab/>
      </w:r>
      <w:r w:rsidR="00F55677">
        <w:t>Ihotautien poliklinikka</w:t>
      </w:r>
    </w:p>
    <w:p w14:paraId="166A6682" w14:textId="23402AEE" w:rsidR="00F55677" w:rsidRDefault="00F55677" w:rsidP="00F55677">
      <w:pPr>
        <w:pStyle w:val="Leipteksti"/>
        <w:widowControl w:val="0"/>
        <w:tabs>
          <w:tab w:val="left" w:pos="720"/>
        </w:tabs>
        <w:ind w:left="0"/>
      </w:pPr>
      <w:r>
        <w:tab/>
      </w:r>
      <w:r>
        <w:tab/>
        <w:t>Jos sinulla on voimassa oleva hoitosuhde ihotautipoliklinikalle, voit ottaa meihin</w:t>
      </w:r>
    </w:p>
    <w:p w14:paraId="0AEB33CA" w14:textId="10407A55" w:rsidR="00F55677" w:rsidRDefault="00F55677" w:rsidP="00F55677">
      <w:pPr>
        <w:pStyle w:val="Leipteksti"/>
        <w:widowControl w:val="0"/>
        <w:tabs>
          <w:tab w:val="left" w:pos="720"/>
        </w:tabs>
        <w:ind w:left="0"/>
      </w:pPr>
      <w:r>
        <w:tab/>
      </w:r>
      <w:r>
        <w:tab/>
        <w:t xml:space="preserve">yhteyttä </w:t>
      </w:r>
      <w:proofErr w:type="spellStart"/>
      <w:r>
        <w:t>Päijät</w:t>
      </w:r>
      <w:proofErr w:type="spellEnd"/>
      <w:r>
        <w:t>- Sote-sovelluksen kautta:</w:t>
      </w:r>
    </w:p>
    <w:p w14:paraId="7C2E8673" w14:textId="1BC9B8D2" w:rsidR="00F55677" w:rsidRDefault="00F55677" w:rsidP="00F55677">
      <w:pPr>
        <w:pStyle w:val="Leipteksti"/>
        <w:widowControl w:val="0"/>
        <w:tabs>
          <w:tab w:val="left" w:pos="720"/>
        </w:tabs>
        <w:ind w:left="0"/>
      </w:pPr>
      <w:r>
        <w:tab/>
      </w:r>
      <w:r>
        <w:tab/>
        <w:t>Digiasiointi → Erikoissairaanhoidon kiireetön yhteydenotto → Ihotautien ja</w:t>
      </w:r>
    </w:p>
    <w:p w14:paraId="1FE8E137" w14:textId="76E69281" w:rsidR="00F55677" w:rsidRDefault="00F55677" w:rsidP="00F55677">
      <w:pPr>
        <w:pStyle w:val="Leipteksti"/>
        <w:widowControl w:val="0"/>
        <w:tabs>
          <w:tab w:val="left" w:pos="720"/>
        </w:tabs>
        <w:ind w:left="0"/>
      </w:pPr>
      <w:r>
        <w:tab/>
      </w:r>
      <w:r>
        <w:tab/>
      </w:r>
      <w:proofErr w:type="spellStart"/>
      <w:r>
        <w:t>allergologian</w:t>
      </w:r>
      <w:proofErr w:type="spellEnd"/>
      <w:r>
        <w:t xml:space="preserve"> poliklinikka.</w:t>
      </w:r>
    </w:p>
    <w:p w14:paraId="39BAFCC8" w14:textId="09BC8B21" w:rsidR="00450F7C" w:rsidRPr="00450F7C" w:rsidRDefault="003968C3" w:rsidP="00F55677">
      <w:pPr>
        <w:pStyle w:val="Leipteksti"/>
        <w:widowControl w:val="0"/>
        <w:tabs>
          <w:tab w:val="left" w:pos="720"/>
        </w:tabs>
        <w:ind w:left="0"/>
      </w:pPr>
      <w:r>
        <w:tab/>
      </w:r>
      <w:r>
        <w:tab/>
      </w:r>
      <w:r w:rsidR="00F55677">
        <w:t>Puhelin: 03 819 2303</w:t>
      </w:r>
    </w:p>
    <w:sectPr w:rsidR="00450F7C" w:rsidRPr="00450F7C" w:rsidSect="00D6482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84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87BF8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71C87BF9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71C87BFA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DB90" w14:textId="77777777" w:rsidR="00D6482B" w:rsidRPr="008C3E56" w:rsidRDefault="00D6482B" w:rsidP="00D6482B">
    <w:pPr>
      <w:pStyle w:val="Alatunniste"/>
      <w:rPr>
        <w:rFonts w:ascii="Arial" w:hAnsi="Arial" w:cs="Arial"/>
        <w:sz w:val="18"/>
        <w:szCs w:val="18"/>
      </w:rPr>
    </w:pPr>
    <w:r w:rsidRPr="008C3E56">
      <w:rPr>
        <w:rFonts w:ascii="Arial" w:hAnsi="Arial" w:cs="Arial"/>
        <w:sz w:val="18"/>
        <w:szCs w:val="18"/>
      </w:rPr>
      <w:t xml:space="preserve">Päijät-Hämeen hyvinvointialue • Keskussairaalankatu 7 15850 Lahti • Vaihde (03) 819 11 • </w:t>
    </w:r>
    <w:r w:rsidRPr="008C3E56">
      <w:rPr>
        <w:rFonts w:ascii="Arial" w:hAnsi="Arial" w:cs="Arial"/>
        <w:sz w:val="18"/>
        <w:szCs w:val="18"/>
      </w:rPr>
      <w:br/>
      <w:t xml:space="preserve">kirjaamo@paijatha.fi • Y-tunnus </w:t>
    </w:r>
    <w:proofErr w:type="gramStart"/>
    <w:r w:rsidRPr="008C3E56">
      <w:rPr>
        <w:rFonts w:ascii="Arial" w:hAnsi="Arial" w:cs="Arial"/>
        <w:sz w:val="18"/>
        <w:szCs w:val="18"/>
      </w:rPr>
      <w:t>3221309-4</w:t>
    </w:r>
    <w:proofErr w:type="gramEnd"/>
    <w:r w:rsidRPr="008C3E56">
      <w:rPr>
        <w:rFonts w:ascii="Arial" w:hAnsi="Arial" w:cs="Arial"/>
        <w:sz w:val="18"/>
        <w:szCs w:val="18"/>
      </w:rPr>
      <w:t xml:space="preserve"> </w:t>
    </w:r>
  </w:p>
  <w:p w14:paraId="71C87BFC" w14:textId="4FF07651" w:rsidR="000C3E64" w:rsidRPr="00D6482B" w:rsidRDefault="000C3E64" w:rsidP="00D6482B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87BF5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71C87BF6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71C87BF7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00696" w14:textId="1F25B400" w:rsidR="00F55677" w:rsidRDefault="00F55677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87BFB" w14:textId="78E25D64" w:rsidR="00E4031C" w:rsidRPr="00E4031C" w:rsidRDefault="00D6482B" w:rsidP="00E4031C">
    <w:pPr>
      <w:pStyle w:val="Yltunniste"/>
    </w:pPr>
    <w:r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71C87BFF" wp14:editId="2C6C488C">
          <wp:simplePos x="0" y="0"/>
          <wp:positionH relativeFrom="column">
            <wp:posOffset>0</wp:posOffset>
          </wp:positionH>
          <wp:positionV relativeFrom="paragraph">
            <wp:posOffset>567690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4" name="Kuva 14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i-FI"/>
      </w:rPr>
      <w:drawing>
        <wp:anchor distT="0" distB="0" distL="114300" distR="114300" simplePos="0" relativeHeight="251661312" behindDoc="1" locked="0" layoutInCell="1" allowOverlap="1" wp14:anchorId="7BD259EC" wp14:editId="1E8ABB23">
          <wp:simplePos x="0" y="0"/>
          <wp:positionH relativeFrom="column">
            <wp:posOffset>-177165</wp:posOffset>
          </wp:positionH>
          <wp:positionV relativeFrom="paragraph">
            <wp:posOffset>-212725</wp:posOffset>
          </wp:positionV>
          <wp:extent cx="2211468" cy="684000"/>
          <wp:effectExtent l="0" t="0" r="0" b="0"/>
          <wp:wrapNone/>
          <wp:docPr id="15" name="Kuva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uva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1468" cy="68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2DA95" w14:textId="7B11E746" w:rsidR="00F55677" w:rsidRDefault="00F55677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Otsikk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Otsikk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Otsikk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Otsikk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Otsikk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Otsikk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Otsikk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Otsikk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Otsikk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12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num w:numId="1" w16cid:durableId="1929342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38001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05186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26E2E"/>
    <w:rsid w:val="000632A9"/>
    <w:rsid w:val="000C2185"/>
    <w:rsid w:val="000C3E64"/>
    <w:rsid w:val="000C4093"/>
    <w:rsid w:val="00112D7A"/>
    <w:rsid w:val="00141C29"/>
    <w:rsid w:val="001C1D1C"/>
    <w:rsid w:val="001C7871"/>
    <w:rsid w:val="002449E1"/>
    <w:rsid w:val="00255A6C"/>
    <w:rsid w:val="00267FCE"/>
    <w:rsid w:val="002D731B"/>
    <w:rsid w:val="00324B62"/>
    <w:rsid w:val="00362273"/>
    <w:rsid w:val="003968C3"/>
    <w:rsid w:val="004165D4"/>
    <w:rsid w:val="00450F7C"/>
    <w:rsid w:val="00465C2F"/>
    <w:rsid w:val="00481B67"/>
    <w:rsid w:val="00491CD8"/>
    <w:rsid w:val="00495CB1"/>
    <w:rsid w:val="004C71D0"/>
    <w:rsid w:val="00512E47"/>
    <w:rsid w:val="00583F0D"/>
    <w:rsid w:val="00633BF2"/>
    <w:rsid w:val="0064438D"/>
    <w:rsid w:val="0064560E"/>
    <w:rsid w:val="006C4A1B"/>
    <w:rsid w:val="006F093D"/>
    <w:rsid w:val="00710BC3"/>
    <w:rsid w:val="007202C1"/>
    <w:rsid w:val="00760F98"/>
    <w:rsid w:val="007F105E"/>
    <w:rsid w:val="00800996"/>
    <w:rsid w:val="00800E8E"/>
    <w:rsid w:val="00815298"/>
    <w:rsid w:val="00822EAB"/>
    <w:rsid w:val="0083386E"/>
    <w:rsid w:val="00843FD2"/>
    <w:rsid w:val="00852BAF"/>
    <w:rsid w:val="008543A1"/>
    <w:rsid w:val="008A573F"/>
    <w:rsid w:val="008C3E56"/>
    <w:rsid w:val="008C6A90"/>
    <w:rsid w:val="009C0732"/>
    <w:rsid w:val="009E4C82"/>
    <w:rsid w:val="00A07E6B"/>
    <w:rsid w:val="00A55F1C"/>
    <w:rsid w:val="00A63802"/>
    <w:rsid w:val="00A92A15"/>
    <w:rsid w:val="00AF4FA9"/>
    <w:rsid w:val="00B13DAA"/>
    <w:rsid w:val="00B145BE"/>
    <w:rsid w:val="00B35857"/>
    <w:rsid w:val="00B52BC0"/>
    <w:rsid w:val="00BB1DC6"/>
    <w:rsid w:val="00BD20CC"/>
    <w:rsid w:val="00BE2195"/>
    <w:rsid w:val="00BE3168"/>
    <w:rsid w:val="00C26FBB"/>
    <w:rsid w:val="00C45051"/>
    <w:rsid w:val="00C94CBB"/>
    <w:rsid w:val="00CE0A92"/>
    <w:rsid w:val="00D05DE0"/>
    <w:rsid w:val="00D30B1E"/>
    <w:rsid w:val="00D6012A"/>
    <w:rsid w:val="00D6482B"/>
    <w:rsid w:val="00E21760"/>
    <w:rsid w:val="00E4031C"/>
    <w:rsid w:val="00E4250A"/>
    <w:rsid w:val="00EF7F2C"/>
    <w:rsid w:val="00F202ED"/>
    <w:rsid w:val="00F25C65"/>
    <w:rsid w:val="00F350F9"/>
    <w:rsid w:val="00F51D95"/>
    <w:rsid w:val="00F55677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1C87BDF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paragraph" w:styleId="Otsikko1">
    <w:name w:val="heading 1"/>
    <w:basedOn w:val="Normaali"/>
    <w:next w:val="Otsikko2"/>
    <w:link w:val="Otsikko1Char"/>
    <w:qFormat/>
    <w:rsid w:val="00A55F1C"/>
    <w:pPr>
      <w:keepNext/>
      <w:numPr>
        <w:numId w:val="1"/>
      </w:numPr>
      <w:suppressAutoHyphens/>
      <w:spacing w:before="240"/>
      <w:outlineLvl w:val="0"/>
    </w:pPr>
    <w:rPr>
      <w:rFonts w:cs="Arial"/>
      <w:b/>
      <w:bCs/>
      <w:kern w:val="2"/>
      <w:sz w:val="28"/>
      <w:szCs w:val="28"/>
      <w:lang w:eastAsia="ar-SA"/>
    </w:rPr>
  </w:style>
  <w:style w:type="paragraph" w:styleId="Otsikko2">
    <w:name w:val="heading 2"/>
    <w:basedOn w:val="Normaali"/>
    <w:next w:val="Otsikko3"/>
    <w:link w:val="Otsikko2Char"/>
    <w:unhideWhenUsed/>
    <w:qFormat/>
    <w:rsid w:val="00A55F1C"/>
    <w:pPr>
      <w:keepNext/>
      <w:numPr>
        <w:ilvl w:val="1"/>
        <w:numId w:val="1"/>
      </w:numPr>
      <w:suppressAutoHyphens/>
      <w:spacing w:before="120" w:after="60"/>
      <w:outlineLvl w:val="1"/>
    </w:pPr>
    <w:rPr>
      <w:b/>
      <w:sz w:val="24"/>
      <w:lang w:eastAsia="ar-SA"/>
    </w:rPr>
  </w:style>
  <w:style w:type="paragraph" w:styleId="Otsikko3">
    <w:name w:val="heading 3"/>
    <w:basedOn w:val="Normaali"/>
    <w:next w:val="Normaali"/>
    <w:link w:val="Otsikko3Char"/>
    <w:semiHidden/>
    <w:unhideWhenUsed/>
    <w:qFormat/>
    <w:rsid w:val="00A55F1C"/>
    <w:pPr>
      <w:keepNext/>
      <w:numPr>
        <w:ilvl w:val="2"/>
        <w:numId w:val="1"/>
      </w:numPr>
      <w:suppressAutoHyphens/>
      <w:spacing w:before="60" w:after="60"/>
      <w:outlineLvl w:val="2"/>
    </w:pPr>
    <w:rPr>
      <w:sz w:val="24"/>
      <w:lang w:eastAsia="ar-SA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A55F1C"/>
    <w:pPr>
      <w:keepNext/>
      <w:numPr>
        <w:ilvl w:val="3"/>
        <w:numId w:val="1"/>
      </w:numPr>
      <w:suppressAutoHyphens/>
      <w:spacing w:before="60" w:after="0"/>
      <w:outlineLvl w:val="3"/>
    </w:pPr>
    <w:rPr>
      <w:i/>
      <w:lang w:eastAsia="ar-SA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A55F1C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A55F1C"/>
    <w:pPr>
      <w:numPr>
        <w:ilvl w:val="5"/>
        <w:numId w:val="1"/>
      </w:numPr>
      <w:suppressAutoHyphens/>
      <w:spacing w:before="240" w:after="60"/>
      <w:outlineLvl w:val="5"/>
    </w:pPr>
    <w:rPr>
      <w:rFonts w:ascii="Times New Roman" w:hAnsi="Times New Roman"/>
      <w:b/>
      <w:bCs/>
      <w:lang w:eastAsia="ar-SA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A55F1C"/>
    <w:pPr>
      <w:numPr>
        <w:ilvl w:val="6"/>
        <w:numId w:val="1"/>
      </w:numPr>
      <w:suppressAutoHyphens/>
      <w:spacing w:before="240" w:after="60"/>
      <w:outlineLvl w:val="6"/>
    </w:pPr>
    <w:rPr>
      <w:rFonts w:ascii="Times New Roman" w:hAnsi="Times New Roman"/>
      <w:sz w:val="24"/>
      <w:szCs w:val="24"/>
      <w:lang w:eastAsia="ar-SA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A55F1C"/>
    <w:pPr>
      <w:numPr>
        <w:ilvl w:val="7"/>
        <w:numId w:val="1"/>
      </w:numPr>
      <w:suppressAutoHyphens/>
      <w:spacing w:before="240" w:after="60"/>
      <w:outlineLvl w:val="7"/>
    </w:pPr>
    <w:rPr>
      <w:rFonts w:ascii="Times New Roman" w:hAnsi="Times New Roman"/>
      <w:i/>
      <w:iCs/>
      <w:sz w:val="24"/>
      <w:szCs w:val="24"/>
      <w:lang w:eastAsia="ar-SA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A55F1C"/>
    <w:pPr>
      <w:numPr>
        <w:ilvl w:val="8"/>
        <w:numId w:val="1"/>
      </w:numPr>
      <w:suppressAutoHyphens/>
      <w:spacing w:before="240" w:after="60"/>
      <w:outlineLvl w:val="8"/>
    </w:pPr>
    <w:rPr>
      <w:rFonts w:cs="Arial"/>
      <w:lang w:eastAsia="ar-SA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12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12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character" w:customStyle="1" w:styleId="Otsikko1Char">
    <w:name w:val="Otsikko 1 Char"/>
    <w:basedOn w:val="Kappaleenoletusfontti"/>
    <w:link w:val="Otsikko1"/>
    <w:rsid w:val="00A55F1C"/>
    <w:rPr>
      <w:rFonts w:ascii="Arial" w:eastAsia="Times New Roman" w:hAnsi="Arial" w:cs="Arial"/>
      <w:b/>
      <w:bCs/>
      <w:kern w:val="2"/>
      <w:sz w:val="28"/>
      <w:szCs w:val="28"/>
      <w:lang w:eastAsia="ar-SA"/>
    </w:rPr>
  </w:style>
  <w:style w:type="character" w:customStyle="1" w:styleId="Otsikko2Char">
    <w:name w:val="Otsikko 2 Char"/>
    <w:basedOn w:val="Kappaleenoletusfontti"/>
    <w:link w:val="Otsikko2"/>
    <w:rsid w:val="00A55F1C"/>
    <w:rPr>
      <w:rFonts w:ascii="Arial" w:eastAsia="Times New Roman" w:hAnsi="Arial" w:cs="Times New Roman"/>
      <w:b/>
      <w:sz w:val="24"/>
      <w:lang w:eastAsia="ar-SA"/>
    </w:rPr>
  </w:style>
  <w:style w:type="character" w:customStyle="1" w:styleId="Otsikko3Char">
    <w:name w:val="Otsikko 3 Char"/>
    <w:basedOn w:val="Kappaleenoletusfontti"/>
    <w:link w:val="Otsikko3"/>
    <w:semiHidden/>
    <w:rsid w:val="00A55F1C"/>
    <w:rPr>
      <w:rFonts w:ascii="Arial" w:eastAsia="Times New Roman" w:hAnsi="Arial" w:cs="Times New Roman"/>
      <w:sz w:val="24"/>
      <w:lang w:eastAsia="ar-SA"/>
    </w:rPr>
  </w:style>
  <w:style w:type="character" w:customStyle="1" w:styleId="Otsikko4Char">
    <w:name w:val="Otsikko 4 Char"/>
    <w:basedOn w:val="Kappaleenoletusfontti"/>
    <w:link w:val="Otsikko4"/>
    <w:semiHidden/>
    <w:rsid w:val="00A55F1C"/>
    <w:rPr>
      <w:rFonts w:ascii="Arial" w:eastAsia="Times New Roman" w:hAnsi="Arial" w:cs="Times New Roman"/>
      <w:i/>
      <w:lang w:eastAsia="ar-SA"/>
    </w:rPr>
  </w:style>
  <w:style w:type="character" w:customStyle="1" w:styleId="Otsikko5Char">
    <w:name w:val="Otsikko 5 Char"/>
    <w:basedOn w:val="Kappaleenoletusfontti"/>
    <w:link w:val="Otsikko5"/>
    <w:semiHidden/>
    <w:rsid w:val="00A55F1C"/>
    <w:rPr>
      <w:rFonts w:ascii="Arial" w:eastAsia="Times New Roman" w:hAnsi="Arial" w:cs="Times New Roman"/>
      <w:b/>
      <w:bCs/>
      <w:i/>
      <w:iCs/>
      <w:sz w:val="26"/>
      <w:szCs w:val="26"/>
      <w:lang w:eastAsia="ar-SA"/>
    </w:rPr>
  </w:style>
  <w:style w:type="character" w:customStyle="1" w:styleId="Otsikko6Char">
    <w:name w:val="Otsikko 6 Char"/>
    <w:basedOn w:val="Kappaleenoletusfontti"/>
    <w:link w:val="Otsikko6"/>
    <w:semiHidden/>
    <w:rsid w:val="00A55F1C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Otsikko7Char">
    <w:name w:val="Otsikko 7 Char"/>
    <w:basedOn w:val="Kappaleenoletusfontti"/>
    <w:link w:val="Otsikko7"/>
    <w:semiHidden/>
    <w:rsid w:val="00A55F1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tsikko8Char">
    <w:name w:val="Otsikko 8 Char"/>
    <w:basedOn w:val="Kappaleenoletusfontti"/>
    <w:link w:val="Otsikko8"/>
    <w:semiHidden/>
    <w:rsid w:val="00A55F1C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Otsikko9Char">
    <w:name w:val="Otsikko 9 Char"/>
    <w:basedOn w:val="Kappaleenoletusfontti"/>
    <w:link w:val="Otsikko9"/>
    <w:semiHidden/>
    <w:rsid w:val="00A55F1C"/>
    <w:rPr>
      <w:rFonts w:ascii="Arial" w:eastAsia="Times New Roman" w:hAnsi="Arial" w:cs="Arial"/>
      <w:lang w:eastAsia="ar-SA"/>
    </w:rPr>
  </w:style>
  <w:style w:type="paragraph" w:styleId="Leipteksti">
    <w:name w:val="Body Text"/>
    <w:basedOn w:val="Normaali"/>
    <w:link w:val="LeiptekstiChar"/>
    <w:unhideWhenUsed/>
    <w:rsid w:val="00A55F1C"/>
    <w:pPr>
      <w:suppressAutoHyphens/>
    </w:pPr>
    <w:rPr>
      <w:lang w:eastAsia="ar-SA"/>
    </w:rPr>
  </w:style>
  <w:style w:type="character" w:customStyle="1" w:styleId="LeiptekstiChar">
    <w:name w:val="Leipäteksti Char"/>
    <w:basedOn w:val="Kappaleenoletusfontti"/>
    <w:link w:val="Leipteksti"/>
    <w:rsid w:val="00A55F1C"/>
    <w:rPr>
      <w:rFonts w:ascii="Arial" w:eastAsia="Times New Roman" w:hAnsi="Arial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1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B34A5-F61F-4996-B6A2-D8BA5E95C6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c1a09ed-46c9-4e3e-9018-67d6f01dd6ae}" enabled="1" method="Privileged" siteId="{3015e227-a0a8-462c-8e54-07b925fd85c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Oesch-Lääveri Ulla</cp:lastModifiedBy>
  <cp:revision>11</cp:revision>
  <cp:lastPrinted>2020-06-10T07:46:00Z</cp:lastPrinted>
  <dcterms:created xsi:type="dcterms:W3CDTF">2019-06-03T11:36:00Z</dcterms:created>
  <dcterms:modified xsi:type="dcterms:W3CDTF">2026-05-27T12:25:00Z</dcterms:modified>
</cp:coreProperties>
</file>